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D52F0" w14:textId="77777777" w:rsidR="00A90C8E" w:rsidRPr="000B57FF" w:rsidRDefault="001D5138" w:rsidP="00A90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Erklärung zu den Eignungskriterien</w:t>
      </w:r>
    </w:p>
    <w:p w14:paraId="7AE3C309" w14:textId="77777777" w:rsidR="00E16713" w:rsidRDefault="00E16713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0EBE283C" w14:textId="77777777" w:rsidR="002E2317" w:rsidRDefault="002E2317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665AE" wp14:editId="2417A6BE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039995" cy="733425"/>
                <wp:effectExtent l="0" t="0" r="27305" b="28575"/>
                <wp:wrapSquare wrapText="left"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73342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753DA" w14:textId="77777777" w:rsidR="002E2317" w:rsidRDefault="001D5138" w:rsidP="002E2317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Entsprechend der Bekanntmachung gibt der Bieter Erklärungen zu folgenden Eignungskriterien ab.</w:t>
                            </w:r>
                          </w:p>
                          <w:p w14:paraId="47F87543" w14:textId="77777777" w:rsidR="00FE03DF" w:rsidRPr="00B83AED" w:rsidRDefault="00FE03DF" w:rsidP="002E2317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Die Erklärung erfolgt durch Ankreuzen des jeweils zutreffenden Feldes „Ja“ oder „Nein“.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2665A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0;margin-top:0;width:396.85pt;height:57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" fillcolor="#eaeaea">
                <v:textbox>
                  <w:txbxContent>
                    <w:p w14:paraId="061753DA" w14:textId="77777777" w:rsidR="002E2317" w:rsidRDefault="001D5138" w:rsidP="002E2317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>Entsprechend der Bekanntmachung gibt der Bieter Erklärungen zu folgenden Eignungskriterien ab.</w:t>
                      </w:r>
                    </w:p>
                    <w:p w14:paraId="47F87543" w14:textId="77777777" w:rsidR="00FE03DF" w:rsidRPr="00B83AED" w:rsidRDefault="00FE03DF" w:rsidP="002E2317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>Die Erklärung erfolgt durch Ankreuzen des jeweils zutreffenden Feldes „Ja“ oder „Nein“.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14:paraId="301A31EE" w14:textId="77777777" w:rsidR="00E16713" w:rsidRDefault="00E16713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77FA50C6" w14:textId="77777777" w:rsidR="002E2317" w:rsidRDefault="002E2317" w:rsidP="00855981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58F9A98C" w14:textId="77777777" w:rsidR="00B50C17" w:rsidRDefault="00B50C17" w:rsidP="00855981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7CEA562B" w14:textId="77777777" w:rsidR="00B50C17" w:rsidRDefault="00B50C17" w:rsidP="00855981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1127445D" w14:textId="1B05FFB9" w:rsidR="00031140" w:rsidRPr="00031140" w:rsidRDefault="00031140" w:rsidP="00031140">
      <w:pPr>
        <w:spacing w:line="360" w:lineRule="auto"/>
        <w:ind w:left="1080" w:hanging="1080"/>
        <w:jc w:val="both"/>
        <w:rPr>
          <w:b/>
        </w:rPr>
      </w:pPr>
      <w:r w:rsidRPr="00031140">
        <w:rPr>
          <w:b/>
        </w:rPr>
        <w:t>Vergabenummer:</w:t>
      </w:r>
      <w:r w:rsidRPr="00031140">
        <w:rPr>
          <w:b/>
        </w:rPr>
        <w:tab/>
        <w:t>10.71.200.2068-012</w:t>
      </w:r>
    </w:p>
    <w:p w14:paraId="40F91F02" w14:textId="77777777" w:rsidR="00031140" w:rsidRDefault="00031140" w:rsidP="00031140">
      <w:pPr>
        <w:spacing w:line="360" w:lineRule="auto"/>
        <w:ind w:left="1080" w:hanging="1080"/>
        <w:jc w:val="both"/>
        <w:rPr>
          <w:b/>
        </w:rPr>
      </w:pPr>
      <w:r w:rsidRPr="00031140">
        <w:rPr>
          <w:b/>
        </w:rPr>
        <w:t>Leistung:</w:t>
      </w:r>
      <w:r w:rsidRPr="00031140">
        <w:rPr>
          <w:b/>
        </w:rPr>
        <w:tab/>
      </w:r>
      <w:r w:rsidRPr="00031140">
        <w:rPr>
          <w:b/>
        </w:rPr>
        <w:tab/>
      </w:r>
      <w:r w:rsidRPr="00031140">
        <w:rPr>
          <w:b/>
        </w:rPr>
        <w:tab/>
        <w:t xml:space="preserve">Instandsetzung der Kreisstraße MSE 16 L 241 </w:t>
      </w:r>
    </w:p>
    <w:p w14:paraId="1A714655" w14:textId="1D898D29" w:rsidR="00031140" w:rsidRPr="00031140" w:rsidRDefault="00031140" w:rsidP="00031140">
      <w:pPr>
        <w:spacing w:line="360" w:lineRule="auto"/>
        <w:ind w:left="1788" w:firstLine="336"/>
        <w:jc w:val="both"/>
        <w:rPr>
          <w:b/>
        </w:rPr>
      </w:pPr>
      <w:r w:rsidRPr="00031140">
        <w:rPr>
          <w:b/>
        </w:rPr>
        <w:t>- Knotenpunkt Abs. 15/20</w:t>
      </w:r>
    </w:p>
    <w:p w14:paraId="1BAA00E4" w14:textId="77777777" w:rsidR="00F50524" w:rsidRDefault="00F50524" w:rsidP="00F50524">
      <w:pPr>
        <w:spacing w:line="360" w:lineRule="auto"/>
        <w:ind w:left="1080" w:hanging="1080"/>
        <w:jc w:val="both"/>
        <w:rPr>
          <w:b/>
        </w:rPr>
      </w:pPr>
    </w:p>
    <w:p w14:paraId="63F0F2D5" w14:textId="77777777" w:rsidR="007F7FAA" w:rsidRDefault="007F7FAA" w:rsidP="000B3C7D">
      <w:pPr>
        <w:autoSpaceDE w:val="0"/>
        <w:autoSpaceDN w:val="0"/>
        <w:adjustRightInd w:val="0"/>
        <w:jc w:val="both"/>
      </w:pPr>
    </w:p>
    <w:p w14:paraId="2DA0C493" w14:textId="29A36F80" w:rsidR="001D5138" w:rsidRPr="001D5138" w:rsidRDefault="00550582" w:rsidP="001D5138">
      <w:pPr>
        <w:autoSpaceDE w:val="0"/>
        <w:autoSpaceDN w:val="0"/>
        <w:adjustRightInd w:val="0"/>
        <w:spacing w:line="360" w:lineRule="auto"/>
        <w:jc w:val="both"/>
        <w:rPr>
          <w:rFonts w:cs="Arial"/>
          <w:u w:val="single"/>
        </w:rPr>
      </w:pPr>
      <w:r>
        <w:rPr>
          <w:rFonts w:cs="Arial"/>
          <w:u w:val="single"/>
        </w:rPr>
        <w:t xml:space="preserve">Eignungskriterium </w:t>
      </w:r>
      <w:r w:rsidR="0090788C">
        <w:rPr>
          <w:rFonts w:cs="Arial"/>
          <w:u w:val="single"/>
        </w:rPr>
        <w:t>(an Stelle der Erklärung mit „Ja“ kann auch der Versicherungsschein vorgelegt werden)</w:t>
      </w:r>
      <w:r w:rsidR="001D5138" w:rsidRPr="001D5138">
        <w:rPr>
          <w:rFonts w:cs="Arial"/>
          <w:u w:val="single"/>
        </w:rPr>
        <w:t>:</w:t>
      </w:r>
    </w:p>
    <w:p w14:paraId="0BA20429" w14:textId="77777777" w:rsidR="001D5138" w:rsidRDefault="001D5138" w:rsidP="001D513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Wir</w:t>
      </w:r>
      <w:r w:rsidR="00FE03DF">
        <w:rPr>
          <w:rFonts w:cs="Arial"/>
        </w:rPr>
        <w:t xml:space="preserve"> </w:t>
      </w:r>
      <w:r w:rsidR="0090788C">
        <w:rPr>
          <w:rFonts w:cs="Arial"/>
        </w:rPr>
        <w:t xml:space="preserve">verfügen </w:t>
      </w:r>
      <w:r w:rsidR="0090788C" w:rsidRPr="0090788C">
        <w:rPr>
          <w:rFonts w:cs="Arial"/>
        </w:rPr>
        <w:t xml:space="preserve">zum Vertragsbeginn über eine </w:t>
      </w:r>
      <w:r w:rsidR="007E0A71">
        <w:rPr>
          <w:rFonts w:cs="Arial"/>
        </w:rPr>
        <w:t>Betriebsh</w:t>
      </w:r>
      <w:r w:rsidR="0090788C" w:rsidRPr="0090788C">
        <w:rPr>
          <w:rFonts w:cs="Arial"/>
        </w:rPr>
        <w:t>aftpflichtversicherung</w:t>
      </w:r>
      <w:r w:rsidR="00F50524">
        <w:rPr>
          <w:rFonts w:cs="Arial"/>
        </w:rPr>
        <w:t>,</w:t>
      </w:r>
      <w:r w:rsidR="0090788C" w:rsidRPr="0090788C">
        <w:rPr>
          <w:rFonts w:cs="Arial"/>
        </w:rPr>
        <w:t xml:space="preserve"> um die Deckung von Schäden abzusichern.</w:t>
      </w:r>
    </w:p>
    <w:p w14:paraId="61865AAE" w14:textId="77777777" w:rsidR="00FE03DF" w:rsidRDefault="00FE03DF" w:rsidP="00FE03DF">
      <w:pPr>
        <w:tabs>
          <w:tab w:val="left" w:pos="1701"/>
          <w:tab w:val="left" w:pos="2127"/>
          <w:tab w:val="left" w:pos="5103"/>
          <w:tab w:val="left" w:pos="5529"/>
        </w:tabs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-2093547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J</w:t>
      </w:r>
      <w:r w:rsidRPr="00FE03DF">
        <w:rPr>
          <w:rFonts w:cs="Arial"/>
        </w:rPr>
        <w:t>a</w:t>
      </w: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-21198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03DF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N</w:t>
      </w:r>
      <w:r w:rsidRPr="00FE03DF">
        <w:rPr>
          <w:rFonts w:cs="Arial"/>
        </w:rPr>
        <w:t>ein</w:t>
      </w:r>
    </w:p>
    <w:p w14:paraId="7A51B17B" w14:textId="77777777" w:rsidR="008930C8" w:rsidRDefault="008930C8" w:rsidP="008930C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2B12A795" w14:textId="77777777" w:rsidR="007C0672" w:rsidRDefault="007C0672" w:rsidP="008930C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05B3C830" w14:textId="77777777" w:rsidR="00A90C8E" w:rsidRDefault="00B50C17" w:rsidP="008930C8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</w:rPr>
      </w:pPr>
      <w:r>
        <w:rPr>
          <w:rFonts w:cs="Arial"/>
        </w:rPr>
        <w:t xml:space="preserve">Wir sind uns bewusst, </w:t>
      </w:r>
      <w:r w:rsidR="007C0672">
        <w:rPr>
          <w:rFonts w:cs="Arial"/>
        </w:rPr>
        <w:t xml:space="preserve">dass </w:t>
      </w:r>
      <w:r w:rsidRPr="00B50C17">
        <w:rPr>
          <w:rFonts w:cs="Arial"/>
        </w:rPr>
        <w:t>wissentlich falsche Erklärungen den Ausschluss von dieser und von weiteren Ausschreibungen zur Folge haben können.</w:t>
      </w:r>
    </w:p>
    <w:p w14:paraId="5D1390BC" w14:textId="77777777" w:rsidR="000B3C7D" w:rsidRDefault="000B3C7D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</w:p>
    <w:p w14:paraId="52A45815" w14:textId="77777777" w:rsidR="008930C8" w:rsidRDefault="008930C8" w:rsidP="0032729A">
      <w:pPr>
        <w:autoSpaceDE w:val="0"/>
        <w:autoSpaceDN w:val="0"/>
        <w:adjustRightInd w:val="0"/>
        <w:jc w:val="both"/>
      </w:pPr>
    </w:p>
    <w:p w14:paraId="05D40B07" w14:textId="77777777" w:rsidR="00FB08FE" w:rsidRDefault="00FB08FE" w:rsidP="0032729A">
      <w:pPr>
        <w:autoSpaceDE w:val="0"/>
        <w:autoSpaceDN w:val="0"/>
        <w:adjustRightInd w:val="0"/>
        <w:jc w:val="both"/>
      </w:pPr>
    </w:p>
    <w:p w14:paraId="32B7C683" w14:textId="77777777" w:rsidR="00F95A0F" w:rsidRDefault="00F95A0F" w:rsidP="0032729A">
      <w:pPr>
        <w:autoSpaceDE w:val="0"/>
        <w:autoSpaceDN w:val="0"/>
        <w:adjustRightInd w:val="0"/>
        <w:jc w:val="both"/>
      </w:pPr>
    </w:p>
    <w:p w14:paraId="4F47678E" w14:textId="77777777" w:rsidR="00F95A0F" w:rsidRDefault="00F95A0F" w:rsidP="0032729A">
      <w:pPr>
        <w:autoSpaceDE w:val="0"/>
        <w:autoSpaceDN w:val="0"/>
        <w:adjustRightInd w:val="0"/>
        <w:jc w:val="both"/>
      </w:pPr>
    </w:p>
    <w:p w14:paraId="015C95DF" w14:textId="77777777" w:rsidR="00D74D7A" w:rsidRPr="00A0422B" w:rsidRDefault="00D74D7A" w:rsidP="00AD4DBD">
      <w:pPr>
        <w:tabs>
          <w:tab w:val="left" w:pos="4820"/>
        </w:tabs>
        <w:ind w:right="380"/>
        <w:rPr>
          <w:sz w:val="18"/>
          <w:szCs w:val="18"/>
        </w:rPr>
      </w:pPr>
      <w:r>
        <w:fldChar w:fldCharType="begin">
          <w:ffData>
            <w:name w:val="Text1"/>
            <w:enabled/>
            <w:calcOnExit w:val="0"/>
            <w:textInput>
              <w:default w:val="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</w:t>
      </w:r>
      <w:r>
        <w:fldChar w:fldCharType="end"/>
      </w:r>
      <w:r w:rsidRPr="00A0422B">
        <w:rPr>
          <w:sz w:val="18"/>
          <w:szCs w:val="18"/>
        </w:rPr>
        <w:tab/>
      </w:r>
      <w:r>
        <w:fldChar w:fldCharType="begin">
          <w:ffData>
            <w:name w:val="Text1"/>
            <w:enabled/>
            <w:calcOnExit w:val="0"/>
            <w:textInput>
              <w:default w:val="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</w:t>
      </w:r>
      <w:r>
        <w:fldChar w:fldCharType="end"/>
      </w:r>
    </w:p>
    <w:p w14:paraId="57EE32F9" w14:textId="77777777" w:rsidR="00D74D7A" w:rsidRDefault="00D74D7A" w:rsidP="00AD4DBD">
      <w:pPr>
        <w:tabs>
          <w:tab w:val="left" w:pos="4820"/>
        </w:tabs>
        <w:ind w:right="380"/>
        <w:rPr>
          <w:sz w:val="18"/>
          <w:szCs w:val="18"/>
        </w:rPr>
      </w:pPr>
      <w:r w:rsidRPr="00A0422B">
        <w:rPr>
          <w:sz w:val="18"/>
          <w:szCs w:val="18"/>
        </w:rPr>
        <w:t>Ort, Datum</w:t>
      </w:r>
      <w:r w:rsidRPr="00A0422B">
        <w:rPr>
          <w:sz w:val="18"/>
          <w:szCs w:val="18"/>
        </w:rPr>
        <w:tab/>
      </w:r>
      <w:r>
        <w:rPr>
          <w:sz w:val="18"/>
          <w:szCs w:val="18"/>
        </w:rPr>
        <w:t>N</w:t>
      </w:r>
      <w:r w:rsidR="00AD4DBD">
        <w:rPr>
          <w:sz w:val="18"/>
          <w:szCs w:val="18"/>
        </w:rPr>
        <w:t>ame der erklärenden Person (</w:t>
      </w:r>
      <w:r>
        <w:rPr>
          <w:sz w:val="18"/>
          <w:szCs w:val="18"/>
        </w:rPr>
        <w:t>Textform)</w:t>
      </w:r>
    </w:p>
    <w:sectPr w:rsidR="00D74D7A" w:rsidSect="002E2317">
      <w:footerReference w:type="default" r:id="rId8"/>
      <w:pgSz w:w="11906" w:h="16838"/>
      <w:pgMar w:top="1418" w:right="1133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72430" w14:textId="77777777" w:rsidR="00C60437" w:rsidRDefault="00C60437">
      <w:r>
        <w:separator/>
      </w:r>
    </w:p>
  </w:endnote>
  <w:endnote w:type="continuationSeparator" w:id="0">
    <w:p w14:paraId="3840828E" w14:textId="77777777" w:rsidR="00C60437" w:rsidRDefault="00C6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5E02C" w14:textId="77777777" w:rsidR="00901418" w:rsidRPr="00942FEA" w:rsidRDefault="003C7658" w:rsidP="00942FEA">
    <w:pPr>
      <w:pStyle w:val="Fuzeile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643A23" wp14:editId="4216F73A">
              <wp:simplePos x="0" y="0"/>
              <wp:positionH relativeFrom="column">
                <wp:posOffset>-342900</wp:posOffset>
              </wp:positionH>
              <wp:positionV relativeFrom="paragraph">
                <wp:posOffset>-2009140</wp:posOffset>
              </wp:positionV>
              <wp:extent cx="228600" cy="2200910"/>
              <wp:effectExtent l="0" t="63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00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19B8E" w14:textId="77777777" w:rsidR="00901418" w:rsidRPr="00942FEA" w:rsidRDefault="00901418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942FEA">
                            <w:rPr>
                              <w:sz w:val="14"/>
                              <w:szCs w:val="14"/>
                            </w:rPr>
                            <w:t>Vers.</w:t>
                          </w:r>
                          <w:r w:rsidR="0014569C">
                            <w:rPr>
                              <w:sz w:val="14"/>
                              <w:szCs w:val="14"/>
                            </w:rPr>
                            <w:t xml:space="preserve"> 02/2019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643A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27pt;margin-top:-158.2pt;width:18pt;height:1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" filled="f" stroked="f">
              <v:textbox style="layout-flow:vertical;mso-layout-flow-alt:bottom-to-top" inset="0,0,0,0">
                <w:txbxContent>
                  <w:p w14:paraId="50F19B8E" w14:textId="77777777" w:rsidR="00901418" w:rsidRPr="00942FEA" w:rsidRDefault="00901418">
                    <w:pPr>
                      <w:rPr>
                        <w:sz w:val="14"/>
                        <w:szCs w:val="14"/>
                      </w:rPr>
                    </w:pPr>
                    <w:r w:rsidRPr="00942FEA">
                      <w:rPr>
                        <w:sz w:val="14"/>
                        <w:szCs w:val="14"/>
                      </w:rPr>
                      <w:t>Vers.</w:t>
                    </w:r>
                    <w:r w:rsidR="0014569C">
                      <w:rPr>
                        <w:sz w:val="14"/>
                        <w:szCs w:val="14"/>
                      </w:rPr>
                      <w:t xml:space="preserve"> 02/2019</w:t>
                    </w:r>
                  </w:p>
                </w:txbxContent>
              </v:textbox>
            </v:shape>
          </w:pict>
        </mc:Fallback>
      </mc:AlternateContent>
    </w:r>
    <w:r w:rsidR="00901418">
      <w:rPr>
        <w:rStyle w:val="Seitenzahl"/>
        <w:sz w:val="18"/>
        <w:szCs w:val="18"/>
      </w:rPr>
      <w:t xml:space="preserve">- </w:t>
    </w:r>
    <w:r w:rsidR="00901418" w:rsidRPr="00942FEA">
      <w:rPr>
        <w:rStyle w:val="Seitenzahl"/>
        <w:sz w:val="18"/>
        <w:szCs w:val="18"/>
      </w:rPr>
      <w:fldChar w:fldCharType="begin"/>
    </w:r>
    <w:r w:rsidR="00901418" w:rsidRPr="00942FEA">
      <w:rPr>
        <w:rStyle w:val="Seitenzahl"/>
        <w:sz w:val="18"/>
        <w:szCs w:val="18"/>
      </w:rPr>
      <w:instrText xml:space="preserve"> PAGE </w:instrText>
    </w:r>
    <w:r w:rsidR="00901418" w:rsidRPr="00942FEA">
      <w:rPr>
        <w:rStyle w:val="Seitenzahl"/>
        <w:sz w:val="18"/>
        <w:szCs w:val="18"/>
      </w:rPr>
      <w:fldChar w:fldCharType="separate"/>
    </w:r>
    <w:r w:rsidR="007E0A71">
      <w:rPr>
        <w:rStyle w:val="Seitenzahl"/>
        <w:noProof/>
        <w:sz w:val="18"/>
        <w:szCs w:val="18"/>
      </w:rPr>
      <w:t>1</w:t>
    </w:r>
    <w:r w:rsidR="00901418" w:rsidRPr="00942FEA">
      <w:rPr>
        <w:rStyle w:val="Seitenzahl"/>
        <w:sz w:val="18"/>
        <w:szCs w:val="18"/>
      </w:rPr>
      <w:fldChar w:fldCharType="end"/>
    </w:r>
    <w:r w:rsidR="00901418">
      <w:rPr>
        <w:rStyle w:val="Seitenzah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49B65" w14:textId="77777777" w:rsidR="00C60437" w:rsidRDefault="00C60437">
      <w:r>
        <w:separator/>
      </w:r>
    </w:p>
  </w:footnote>
  <w:footnote w:type="continuationSeparator" w:id="0">
    <w:p w14:paraId="5D68D160" w14:textId="77777777" w:rsidR="00C60437" w:rsidRDefault="00C60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92FD4"/>
    <w:multiLevelType w:val="hybridMultilevel"/>
    <w:tmpl w:val="4838EF04"/>
    <w:lvl w:ilvl="0" w:tplc="5AACCD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E3F1B6A"/>
    <w:multiLevelType w:val="hybridMultilevel"/>
    <w:tmpl w:val="D5AEEFA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4458103">
    <w:abstractNumId w:val="1"/>
  </w:num>
  <w:num w:numId="2" w16cid:durableId="75663195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t9LA2NSHdpNDcv6ZoEQi5o63UEn7761gTk7Yg4JhAxA0aKYFHVWSLGuDkjxhbrQnhL/gpaLibOf1zjA7WhEYA==" w:salt="BWt7SkSkeyr/BohRPZqzwA=="/>
  <w:defaultTabStop w:val="708"/>
  <w:hyphenationZone w:val="425"/>
  <w:characterSpacingControl w:val="doNotCompress"/>
  <w:hdrShapeDefaults>
    <o:shapedefaults v:ext="edit" spidmax="6348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22"/>
    <w:rsid w:val="000061C1"/>
    <w:rsid w:val="00011EE6"/>
    <w:rsid w:val="00021859"/>
    <w:rsid w:val="00023ECA"/>
    <w:rsid w:val="00031140"/>
    <w:rsid w:val="00075D6A"/>
    <w:rsid w:val="000859F4"/>
    <w:rsid w:val="00095100"/>
    <w:rsid w:val="000A4EA5"/>
    <w:rsid w:val="000B075F"/>
    <w:rsid w:val="000B3C7D"/>
    <w:rsid w:val="000B57FF"/>
    <w:rsid w:val="000E68CD"/>
    <w:rsid w:val="00101FC9"/>
    <w:rsid w:val="00126710"/>
    <w:rsid w:val="00135449"/>
    <w:rsid w:val="00136046"/>
    <w:rsid w:val="001369FF"/>
    <w:rsid w:val="001374AF"/>
    <w:rsid w:val="00143A4D"/>
    <w:rsid w:val="001454BE"/>
    <w:rsid w:val="0014569C"/>
    <w:rsid w:val="001532FD"/>
    <w:rsid w:val="00180A71"/>
    <w:rsid w:val="00186004"/>
    <w:rsid w:val="00187072"/>
    <w:rsid w:val="00191983"/>
    <w:rsid w:val="001B5A6B"/>
    <w:rsid w:val="001C2336"/>
    <w:rsid w:val="001C59DB"/>
    <w:rsid w:val="001D15C6"/>
    <w:rsid w:val="001D5138"/>
    <w:rsid w:val="002302BB"/>
    <w:rsid w:val="0025109A"/>
    <w:rsid w:val="002627C0"/>
    <w:rsid w:val="00265F49"/>
    <w:rsid w:val="00296B80"/>
    <w:rsid w:val="002A3A92"/>
    <w:rsid w:val="002A48DC"/>
    <w:rsid w:val="002C4474"/>
    <w:rsid w:val="002D1206"/>
    <w:rsid w:val="002D6A2B"/>
    <w:rsid w:val="002E2317"/>
    <w:rsid w:val="002E6D3C"/>
    <w:rsid w:val="00304985"/>
    <w:rsid w:val="00316B4C"/>
    <w:rsid w:val="0032729A"/>
    <w:rsid w:val="00336C8E"/>
    <w:rsid w:val="00345BFF"/>
    <w:rsid w:val="00375012"/>
    <w:rsid w:val="003818F9"/>
    <w:rsid w:val="003C3622"/>
    <w:rsid w:val="003C4C23"/>
    <w:rsid w:val="003C7658"/>
    <w:rsid w:val="003E56CA"/>
    <w:rsid w:val="003F7734"/>
    <w:rsid w:val="00401B15"/>
    <w:rsid w:val="00404DD0"/>
    <w:rsid w:val="00410D24"/>
    <w:rsid w:val="00424980"/>
    <w:rsid w:val="004251F6"/>
    <w:rsid w:val="00447580"/>
    <w:rsid w:val="0045220A"/>
    <w:rsid w:val="00453066"/>
    <w:rsid w:val="00461E72"/>
    <w:rsid w:val="00480C72"/>
    <w:rsid w:val="0049304F"/>
    <w:rsid w:val="004B5875"/>
    <w:rsid w:val="004C6395"/>
    <w:rsid w:val="005148FF"/>
    <w:rsid w:val="00523AEE"/>
    <w:rsid w:val="00523B86"/>
    <w:rsid w:val="00526CF9"/>
    <w:rsid w:val="00527421"/>
    <w:rsid w:val="005308BC"/>
    <w:rsid w:val="00550582"/>
    <w:rsid w:val="00567339"/>
    <w:rsid w:val="00576EFB"/>
    <w:rsid w:val="00594B35"/>
    <w:rsid w:val="005A0F7D"/>
    <w:rsid w:val="005B53A9"/>
    <w:rsid w:val="005F2662"/>
    <w:rsid w:val="005F6E32"/>
    <w:rsid w:val="00604F2A"/>
    <w:rsid w:val="00606E8E"/>
    <w:rsid w:val="00612B61"/>
    <w:rsid w:val="006311FC"/>
    <w:rsid w:val="00632548"/>
    <w:rsid w:val="00650AEB"/>
    <w:rsid w:val="00652680"/>
    <w:rsid w:val="00652E6E"/>
    <w:rsid w:val="00660009"/>
    <w:rsid w:val="00690889"/>
    <w:rsid w:val="00693ACC"/>
    <w:rsid w:val="006B3F53"/>
    <w:rsid w:val="006B62D6"/>
    <w:rsid w:val="006C4D28"/>
    <w:rsid w:val="006D529B"/>
    <w:rsid w:val="006D539C"/>
    <w:rsid w:val="006F310A"/>
    <w:rsid w:val="00705450"/>
    <w:rsid w:val="00722F96"/>
    <w:rsid w:val="0072440C"/>
    <w:rsid w:val="0076728F"/>
    <w:rsid w:val="00785D0B"/>
    <w:rsid w:val="007C0672"/>
    <w:rsid w:val="007C19BD"/>
    <w:rsid w:val="007C609A"/>
    <w:rsid w:val="007D38AF"/>
    <w:rsid w:val="007E0A71"/>
    <w:rsid w:val="007E64C4"/>
    <w:rsid w:val="007F2D5A"/>
    <w:rsid w:val="007F7FAA"/>
    <w:rsid w:val="00813603"/>
    <w:rsid w:val="00816CED"/>
    <w:rsid w:val="00844F95"/>
    <w:rsid w:val="00846E46"/>
    <w:rsid w:val="00855981"/>
    <w:rsid w:val="00881E5E"/>
    <w:rsid w:val="008930C8"/>
    <w:rsid w:val="008D20B1"/>
    <w:rsid w:val="008E09FB"/>
    <w:rsid w:val="008E1007"/>
    <w:rsid w:val="008E2723"/>
    <w:rsid w:val="00901418"/>
    <w:rsid w:val="00906A14"/>
    <w:rsid w:val="0090788C"/>
    <w:rsid w:val="009206B0"/>
    <w:rsid w:val="00926FE9"/>
    <w:rsid w:val="009338F9"/>
    <w:rsid w:val="00942FEA"/>
    <w:rsid w:val="00956DF7"/>
    <w:rsid w:val="009704C6"/>
    <w:rsid w:val="00985B0A"/>
    <w:rsid w:val="009B0575"/>
    <w:rsid w:val="009B3D54"/>
    <w:rsid w:val="009C636C"/>
    <w:rsid w:val="009D28DA"/>
    <w:rsid w:val="009D3841"/>
    <w:rsid w:val="009E6318"/>
    <w:rsid w:val="00A14D0A"/>
    <w:rsid w:val="00A511FF"/>
    <w:rsid w:val="00A52AA7"/>
    <w:rsid w:val="00A571E4"/>
    <w:rsid w:val="00A74EE1"/>
    <w:rsid w:val="00A90C8E"/>
    <w:rsid w:val="00A9626F"/>
    <w:rsid w:val="00AB54D8"/>
    <w:rsid w:val="00AD4DBD"/>
    <w:rsid w:val="00AD59C5"/>
    <w:rsid w:val="00AD6E4D"/>
    <w:rsid w:val="00B129D9"/>
    <w:rsid w:val="00B412D6"/>
    <w:rsid w:val="00B50C17"/>
    <w:rsid w:val="00B52AE5"/>
    <w:rsid w:val="00B8234A"/>
    <w:rsid w:val="00B83AED"/>
    <w:rsid w:val="00B956D3"/>
    <w:rsid w:val="00BB452F"/>
    <w:rsid w:val="00BC0A4C"/>
    <w:rsid w:val="00BC3DBE"/>
    <w:rsid w:val="00BF1795"/>
    <w:rsid w:val="00BF4437"/>
    <w:rsid w:val="00C41BE1"/>
    <w:rsid w:val="00C52E14"/>
    <w:rsid w:val="00C53F08"/>
    <w:rsid w:val="00C53F75"/>
    <w:rsid w:val="00C54D1D"/>
    <w:rsid w:val="00C60437"/>
    <w:rsid w:val="00C67420"/>
    <w:rsid w:val="00C81E2A"/>
    <w:rsid w:val="00CA69AB"/>
    <w:rsid w:val="00CD1D39"/>
    <w:rsid w:val="00CD22EF"/>
    <w:rsid w:val="00D3577D"/>
    <w:rsid w:val="00D4218C"/>
    <w:rsid w:val="00D43C51"/>
    <w:rsid w:val="00D74D7A"/>
    <w:rsid w:val="00D844E9"/>
    <w:rsid w:val="00D95015"/>
    <w:rsid w:val="00DA1C8E"/>
    <w:rsid w:val="00DB7A03"/>
    <w:rsid w:val="00DC6386"/>
    <w:rsid w:val="00DE20D7"/>
    <w:rsid w:val="00E06BFA"/>
    <w:rsid w:val="00E104A4"/>
    <w:rsid w:val="00E14AFE"/>
    <w:rsid w:val="00E16713"/>
    <w:rsid w:val="00E25F36"/>
    <w:rsid w:val="00E32F1E"/>
    <w:rsid w:val="00E33B49"/>
    <w:rsid w:val="00E52A74"/>
    <w:rsid w:val="00E6146F"/>
    <w:rsid w:val="00E85D61"/>
    <w:rsid w:val="00E87BB0"/>
    <w:rsid w:val="00ED19C6"/>
    <w:rsid w:val="00EE7526"/>
    <w:rsid w:val="00F069D4"/>
    <w:rsid w:val="00F17036"/>
    <w:rsid w:val="00F50524"/>
    <w:rsid w:val="00F51334"/>
    <w:rsid w:val="00F612DF"/>
    <w:rsid w:val="00F640E9"/>
    <w:rsid w:val="00F95A0F"/>
    <w:rsid w:val="00FA5EAB"/>
    <w:rsid w:val="00FB08FE"/>
    <w:rsid w:val="00FB12BF"/>
    <w:rsid w:val="00FB1404"/>
    <w:rsid w:val="00FB5A9D"/>
    <w:rsid w:val="00FB5C9B"/>
    <w:rsid w:val="00FB799A"/>
    <w:rsid w:val="00FC3731"/>
    <w:rsid w:val="00FC6097"/>
    <w:rsid w:val="00FC6CF4"/>
    <w:rsid w:val="00FD697B"/>
    <w:rsid w:val="00FE03DF"/>
    <w:rsid w:val="00FE1D96"/>
    <w:rsid w:val="00FF3D15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o:colormru v:ext="edit" colors="#eaeaea"/>
    </o:shapedefaults>
    <o:shapelayout v:ext="edit">
      <o:idmap v:ext="edit" data="1"/>
    </o:shapelayout>
  </w:shapeDefaults>
  <w:decimalSymbol w:val=","/>
  <w:listSeparator w:val=";"/>
  <w14:docId w14:val="1E2A4A5C"/>
  <w15:docId w15:val="{ED76851F-F6EE-4172-9F8B-7300612E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67420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C362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C362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85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942FEA"/>
  </w:style>
  <w:style w:type="character" w:customStyle="1" w:styleId="KopfzeileZchn">
    <w:name w:val="Kopfzeile Zchn"/>
    <w:link w:val="Kopfzeile"/>
    <w:locked/>
    <w:rsid w:val="00A90C8E"/>
    <w:rPr>
      <w:rFonts w:ascii="Arial" w:hAnsi="Arial"/>
      <w:sz w:val="22"/>
      <w:szCs w:val="24"/>
      <w:lang w:val="de-DE" w:eastAsia="de-DE" w:bidi="ar-SA"/>
    </w:rPr>
  </w:style>
  <w:style w:type="paragraph" w:customStyle="1" w:styleId="Listenabsatz1">
    <w:name w:val="Listenabsatz1"/>
    <w:basedOn w:val="Standard"/>
    <w:rsid w:val="00A90C8E"/>
    <w:pPr>
      <w:ind w:left="720"/>
      <w:contextualSpacing/>
    </w:pPr>
    <w:rPr>
      <w:rFonts w:ascii="Times New Roman" w:eastAsia="Calibri" w:hAnsi="Times New Roman"/>
      <w:sz w:val="24"/>
      <w:szCs w:val="20"/>
    </w:rPr>
  </w:style>
  <w:style w:type="character" w:styleId="Kommentarzeichen">
    <w:name w:val="annotation reference"/>
    <w:semiHidden/>
    <w:rsid w:val="00881E5E"/>
    <w:rPr>
      <w:sz w:val="16"/>
      <w:szCs w:val="16"/>
    </w:rPr>
  </w:style>
  <w:style w:type="paragraph" w:styleId="Kommentartext">
    <w:name w:val="annotation text"/>
    <w:basedOn w:val="Standard"/>
    <w:semiHidden/>
    <w:rsid w:val="00881E5E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881E5E"/>
    <w:rPr>
      <w:b/>
      <w:bCs/>
    </w:rPr>
  </w:style>
  <w:style w:type="paragraph" w:styleId="Sprechblasentext">
    <w:name w:val="Balloon Text"/>
    <w:basedOn w:val="Standard"/>
    <w:semiHidden/>
    <w:rsid w:val="00881E5E"/>
    <w:rPr>
      <w:rFonts w:ascii="Tahoma" w:hAnsi="Tahoma" w:cs="Tahoma"/>
      <w:sz w:val="16"/>
      <w:szCs w:val="16"/>
    </w:rPr>
  </w:style>
  <w:style w:type="character" w:styleId="Hyperlink">
    <w:name w:val="Hyperlink"/>
    <w:rsid w:val="000B3C7D"/>
    <w:rPr>
      <w:color w:val="0000FF"/>
      <w:u w:val="single"/>
    </w:rPr>
  </w:style>
  <w:style w:type="paragraph" w:styleId="Funotentext">
    <w:name w:val="footnote text"/>
    <w:basedOn w:val="Standard"/>
    <w:link w:val="FunotentextZchn"/>
    <w:rsid w:val="00F95A0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F95A0F"/>
    <w:rPr>
      <w:rFonts w:ascii="Arial" w:hAnsi="Arial"/>
    </w:rPr>
  </w:style>
  <w:style w:type="character" w:styleId="Funotenzeichen">
    <w:name w:val="footnote reference"/>
    <w:basedOn w:val="Absatz-Standardschriftart"/>
    <w:rsid w:val="00F95A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A6F6E-45BD-4FD5-86EE-EAE290E1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Terminkette</vt:lpstr>
    </vt:vector>
  </TitlesOfParts>
  <Company>LRA MST</Company>
  <LinksUpToDate>false</LinksUpToDate>
  <CharactersWithSpaces>677</CharactersWithSpaces>
  <SharedDoc>false</SharedDoc>
  <HLinks>
    <vt:vector size="6" baseType="variant">
      <vt:variant>
        <vt:i4>3407912</vt:i4>
      </vt:variant>
      <vt:variant>
        <vt:i4>0</vt:i4>
      </vt:variant>
      <vt:variant>
        <vt:i4>0</vt:i4>
      </vt:variant>
      <vt:variant>
        <vt:i4>5</vt:i4>
      </vt:variant>
      <vt:variant>
        <vt:lpwstr>http://www.regierung-mv.de/cms2/Regierungsportal_prod/Regierungsportal/de/sm/_Service/Tarifregister/index.jsp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Terminkette</dc:title>
  <dc:creator>Hoeckberg</dc:creator>
  <cp:lastModifiedBy>Wiese, Manuela</cp:lastModifiedBy>
  <cp:revision>6</cp:revision>
  <cp:lastPrinted>2013-02-12T13:05:00Z</cp:lastPrinted>
  <dcterms:created xsi:type="dcterms:W3CDTF">2026-06-29T08:17:00Z</dcterms:created>
  <dcterms:modified xsi:type="dcterms:W3CDTF">2026-08-17T13:16:00Z</dcterms:modified>
</cp:coreProperties>
</file>